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cs="Arial"/>
          <w:b/>
          <w:color w:val="70AD47" w:themeColor="accent6"/>
          <w:sz w:val="36"/>
          <w:szCs w:val="36"/>
          <w:lang w:val="es-HN"/>
          <w14:textFill>
            <w14:solidFill>
              <w14:schemeClr w14:val="accent6"/>
            </w14:solidFill>
          </w14:textFill>
        </w:rPr>
        <w:t>Manual de Usuario</w:t>
      </w: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center"/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</w:pPr>
    </w:p>
    <w:p>
      <w:pPr>
        <w:jc w:val="center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s-HN" w:eastAsia="zh-CN" w:bidi="ar"/>
          <w14:textFill>
            <w14:solidFill>
              <w14:schemeClr w14:val="accent6"/>
            </w14:solidFill>
          </w14:textFill>
        </w:rPr>
        <w:t>Índice</w:t>
      </w: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jc w:val="both"/>
        <w:rPr>
          <w:rFonts w:hint="default" w:ascii="Arial" w:hAnsi="Arial" w:cs="Arial"/>
          <w:sz w:val="24"/>
          <w:szCs w:val="24"/>
          <w:u w:val="single"/>
          <w:lang w:val="es-H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center"/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  <w:t>Introducción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center"/>
        <w:rPr>
          <w:rFonts w:hint="default" w:ascii="Arial" w:hAnsi="Arial" w:eastAsia="ff1" w:cs="Arial"/>
          <w:b/>
          <w:i w:val="0"/>
          <w:caps w:val="0"/>
          <w:color w:val="70AD47" w:themeColor="accent6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accent6"/>
            </w14:solidFill>
          </w14:textFill>
        </w:rPr>
      </w:pPr>
    </w:p>
    <w:p>
      <w:pPr>
        <w:jc w:val="both"/>
        <w:rPr>
          <w:rFonts w:hint="default" w:ascii="Arial" w:hAnsi="Arial" w:cs="Arial"/>
          <w:color w:val="auto"/>
          <w:sz w:val="24"/>
          <w:szCs w:val="24"/>
          <w:u w:val="none"/>
          <w:lang w:val="es-HN"/>
        </w:rPr>
      </w:pPr>
      <w:r>
        <w:rPr>
          <w:rFonts w:hint="default" w:ascii="Arial" w:hAnsi="Arial" w:cs="Arial"/>
          <w:color w:val="auto"/>
          <w:sz w:val="24"/>
          <w:szCs w:val="24"/>
          <w:u w:val="none"/>
          <w:lang w:val="es-HN"/>
        </w:rPr>
        <w:t>El objetivo de este Manual de Usuario es facilitarle al usuario el uso de nuestro sistema para hoteles mediante una guía.</w:t>
      </w:r>
    </w:p>
    <w:p>
      <w:pPr>
        <w:jc w:val="both"/>
        <w:rPr>
          <w:rFonts w:hint="default" w:ascii="Arial" w:hAnsi="Arial" w:cs="Arial"/>
          <w:color w:val="auto"/>
          <w:sz w:val="24"/>
          <w:szCs w:val="24"/>
          <w:u w:val="none"/>
          <w:lang w:val="es-HN"/>
        </w:rPr>
      </w:pPr>
    </w:p>
    <w:p>
      <w:pPr>
        <w:numPr>
          <w:ilvl w:val="0"/>
          <w:numId w:val="1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70AD47" w:themeColor="accent6"/>
          <w:sz w:val="24"/>
          <w:szCs w:val="24"/>
          <w:lang w:val="es-HN"/>
          <w14:textFill>
            <w14:solidFill>
              <w14:schemeClr w14:val="accent6"/>
            </w14:solidFill>
          </w14:textFill>
        </w:rPr>
        <w:t>Implementación</w:t>
      </w:r>
      <w:r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  <w:t xml:space="preserve"> </w:t>
      </w:r>
    </w:p>
    <w:p>
      <w:pPr>
        <w:numPr>
          <w:ilvl w:val="0"/>
          <w:numId w:val="2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R</w:t>
      </w:r>
      <w:r>
        <w:rPr>
          <w:rFonts w:hint="default" w:ascii="Arial" w:hAnsi="Arial" w:eastAsia="SimSun" w:cs="Arial"/>
          <w:color w:val="auto"/>
          <w:sz w:val="24"/>
          <w:szCs w:val="24"/>
        </w:rPr>
        <w:t>equerimientos de hardware</w:t>
      </w: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:</w:t>
      </w:r>
    </w:p>
    <w:p>
      <w:pPr>
        <w:numPr>
          <w:ilvl w:val="0"/>
          <w:numId w:val="0"/>
        </w:numPr>
        <w:jc w:val="both"/>
        <w:rPr>
          <w:rFonts w:hint="default" w:ascii="Arial" w:hAnsi="Arial" w:eastAsia="SimSun" w:cs="Arial"/>
          <w:sz w:val="24"/>
          <w:szCs w:val="24"/>
          <w:lang w:val="es-HN"/>
        </w:rPr>
      </w:pPr>
      <w:r>
        <w:rPr>
          <w:rFonts w:hint="default" w:ascii="Arial" w:hAnsi="Arial" w:eastAsia="SimSun" w:cs="Arial"/>
          <w:sz w:val="24"/>
          <w:szCs w:val="24"/>
        </w:rPr>
        <w:t xml:space="preserve"> • Computadora personal. 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Re</w:t>
      </w:r>
      <w:r>
        <w:rPr>
          <w:rFonts w:hint="default" w:ascii="Arial" w:hAnsi="Arial" w:eastAsia="SimSun" w:cs="Arial"/>
          <w:color w:val="auto"/>
          <w:sz w:val="24"/>
          <w:szCs w:val="24"/>
        </w:rPr>
        <w:t>querimientos de software</w:t>
      </w: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: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>• Sistema operativo Windows.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 xml:space="preserve">• Navegador (Internet Explorer, </w:t>
      </w:r>
      <w:r>
        <w:rPr>
          <w:rFonts w:hint="default" w:ascii="Arial" w:hAnsi="Arial" w:eastAsia="SimSun" w:cs="Arial"/>
          <w:sz w:val="24"/>
          <w:szCs w:val="24"/>
          <w:lang w:val="es-HN"/>
        </w:rPr>
        <w:t>Firefox, Google Chrome</w:t>
      </w:r>
      <w:r>
        <w:rPr>
          <w:rFonts w:hint="default" w:ascii="Arial" w:hAnsi="Arial" w:eastAsia="SimSun" w:cs="Arial"/>
          <w:sz w:val="24"/>
          <w:szCs w:val="24"/>
        </w:rPr>
        <w:t xml:space="preserve"> u otro).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sz w:val="24"/>
          <w:szCs w:val="24"/>
        </w:rPr>
      </w:pPr>
    </w:p>
    <w:p>
      <w:pPr>
        <w:numPr>
          <w:ilvl w:val="0"/>
          <w:numId w:val="1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70AD47" w:themeColor="accent6"/>
          <w:sz w:val="24"/>
          <w:szCs w:val="24"/>
          <w:lang w:val="es-HN"/>
          <w14:textFill>
            <w14:solidFill>
              <w14:schemeClr w14:val="accent6"/>
            </w14:solidFill>
          </w14:textFill>
        </w:rPr>
        <w:t>Ingresar al sistema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Dentro del navegador de su elección, ingrese al link: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Chars="0" w:right="0" w:rightChars="0"/>
        <w:jc w:val="both"/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</w:pP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fldChar w:fldCharType="begin"/>
      </w: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instrText xml:space="preserve"> HYPERLINK "http://localhost/IS501-ProyectoBasesI/01.%20login_signup/login.html" </w:instrText>
      </w: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fldChar w:fldCharType="separate"/>
      </w:r>
      <w:r>
        <w:rPr>
          <w:rStyle w:val="3"/>
          <w:rFonts w:hint="default" w:ascii="Arial" w:hAnsi="Arial" w:eastAsia="ff1" w:cs="Arial"/>
          <w:b w:val="0"/>
          <w:bCs/>
          <w:i w:val="0"/>
          <w:caps w:val="0"/>
          <w:spacing w:val="0"/>
          <w:kern w:val="0"/>
          <w:sz w:val="24"/>
          <w:szCs w:val="24"/>
          <w:shd w:val="clear" w:fill="FFFFFF"/>
          <w:lang w:val="es-HN" w:eastAsia="zh-CN" w:bidi="ar"/>
        </w:rPr>
        <w:t>http://localhost/IS501-ProyectoBasesI/01.%20login_signup/login.html</w:t>
      </w:r>
      <w:r>
        <w:rPr>
          <w:rFonts w:hint="default" w:ascii="Arial" w:hAnsi="Arial" w:eastAsia="ff1" w:cs="Arial"/>
          <w:b w:val="0"/>
          <w:bCs/>
          <w:i w:val="0"/>
          <w:caps w:val="0"/>
          <w:color w:val="auto"/>
          <w:spacing w:val="0"/>
          <w:kern w:val="0"/>
          <w:sz w:val="24"/>
          <w:szCs w:val="24"/>
          <w:shd w:val="clear" w:fill="FFFFFF"/>
          <w:lang w:val="es-HN" w:eastAsia="zh-CN" w:bidi="ar"/>
        </w:rPr>
        <w:fldChar w:fldCharType="end"/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(Verificar que el xampp/wamp esté encendido, pasos para poder encenderlo en el manual técnico).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695575"/>
            <wp:effectExtent l="0" t="0" r="8255" b="9525"/>
            <wp:docPr id="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13"/>
                    <pic:cNvPicPr>
                      <a:picLocks noChangeAspect="1"/>
                    </pic:cNvPicPr>
                  </pic:nvPicPr>
                  <pic:blipFill>
                    <a:blip r:embed="rId4"/>
                    <a:srcRect t="3859" b="5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1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eastAsia="SimSun" w:cs="Arial"/>
          <w:color w:val="70AD47" w:themeColor="accent6"/>
          <w:sz w:val="24"/>
          <w:szCs w:val="24"/>
          <w:lang w:val="es-HN"/>
          <w14:textFill>
            <w14:solidFill>
              <w14:schemeClr w14:val="accent6"/>
            </w14:solidFill>
          </w14:textFill>
        </w:rPr>
        <w:t>Funcionalidad General</w:t>
      </w:r>
    </w:p>
    <w:p>
      <w:pPr>
        <w:numPr>
          <w:numId w:val="0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</w:p>
    <w:p>
      <w:pPr>
        <w:numPr>
          <w:numId w:val="0"/>
        </w:numPr>
        <w:jc w:val="both"/>
        <w:rPr>
          <w:rFonts w:hint="default" w:ascii="Arial" w:hAnsi="Arial" w:eastAsia="SimSun" w:cs="Arial"/>
          <w:color w:val="70AD47" w:themeColor="accent6"/>
          <w:sz w:val="24"/>
          <w:szCs w:val="24"/>
          <w14:textFill>
            <w14:solidFill>
              <w14:schemeClr w14:val="accent6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s-HN"/>
        </w:rPr>
        <w:t>En esta parte del aplicativo, iniciamos sesión como empleado</w:t>
      </w:r>
    </w:p>
    <w:p>
      <w:pPr>
        <w:numPr>
          <w:ilvl w:val="0"/>
          <w:numId w:val="0"/>
        </w:numPr>
        <w:jc w:val="both"/>
        <w:rPr>
          <w:rFonts w:hint="default" w:ascii="Arial" w:hAnsi="Arial" w:eastAsia="SimSun" w:cs="Arial"/>
          <w:color w:val="auto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40380"/>
            <wp:effectExtent l="0" t="0" r="1143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5"/>
                    <a:srcRect t="3712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una reservación, los campos que pide son: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Email del cliente para verificar que existe.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Fecha de entrada (verifica que sea igual o mayor al día actual).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Fecha de salida (verifica que sea mayor a la fecha de entrada).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Tipo de Categoría (genera todos los tipos de categoría guardados en la base).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Tipo de Habitación (genera todos los tipos de habitación guardados en la base).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Precios disponibles (genera los precios disponibles para esa fecha).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Sucursal (genera todas las sucursales guardadas en la base).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Habitación (genera todas las habitaciones disponibles guardadas para esa sucursal en la base).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Cantidad de adultos (máximo cuatro adultos).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Cantidad de niños (máximo cuatro niños).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Cama Supletoria (opcional).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Estado (define el estado de la reservación).</w:t>
      </w:r>
    </w:p>
    <w:p>
      <w:pPr>
        <w:numPr>
          <w:ilvl w:val="0"/>
          <w:numId w:val="3"/>
        </w:numPr>
        <w:ind w:left="425" w:leftChars="0" w:hanging="425" w:firstLine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Observación (opcional).</w:t>
      </w:r>
    </w:p>
    <w:p>
      <w:pPr>
        <w:numPr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4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"/>
                    <pic:cNvPicPr>
                      <a:picLocks noChangeAspect="1"/>
                    </pic:cNvPicPr>
                  </pic:nvPicPr>
                  <pic:blipFill>
                    <a:blip r:embed="rId6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“reservar” para poder registrar la reservación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428750" cy="676275"/>
            <wp:effectExtent l="0" t="0" r="0" b="9525"/>
            <wp:docPr id="3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2"/>
                    <pic:cNvPicPr>
                      <a:picLocks noChangeAspect="1"/>
                    </pic:cNvPicPr>
                  </pic:nvPicPr>
                  <pic:blipFill>
                    <a:blip r:embed="rId7"/>
                    <a:srcRect l="2815" t="72968" r="73100" b="675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agregar un correo que no existe en los registros de clientes activos mostrará error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427095" cy="1678305"/>
            <wp:effectExtent l="0" t="0" r="1905" b="17145"/>
            <wp:docPr id="2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8"/>
                    <pic:cNvPicPr>
                      <a:picLocks noChangeAspect="1"/>
                    </pic:cNvPicPr>
                  </pic:nvPicPr>
                  <pic:blipFill>
                    <a:blip r:embed="rId8"/>
                    <a:srcRect l="20552" t="12564" r="21676" b="37122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agregar un correo que siexiste en los registros de clientes activos, se podrá hacer la reservación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417570" cy="2068830"/>
            <wp:effectExtent l="0" t="0" r="11430" b="7620"/>
            <wp:docPr id="3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29"/>
                    <pic:cNvPicPr>
                      <a:picLocks noChangeAspect="1"/>
                    </pic:cNvPicPr>
                  </pic:nvPicPr>
                  <pic:blipFill>
                    <a:blip r:embed="rId9"/>
                    <a:srcRect l="20552" t="14277" r="21837" b="23701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nuestras sucursales y las habitaciones disponibles de cada una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49905"/>
            <wp:effectExtent l="0" t="0" r="11430" b="171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10"/>
                    <a:srcRect t="3712" b="48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sucursal” si queremos crear una nueva sucursal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938655" cy="628015"/>
            <wp:effectExtent l="0" t="0" r="4445" b="635"/>
            <wp:docPr id="3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3"/>
                    <pic:cNvPicPr>
                      <a:picLocks noChangeAspect="1"/>
                    </pic:cNvPicPr>
                  </pic:nvPicPr>
                  <pic:blipFill>
                    <a:blip r:embed="rId11"/>
                    <a:srcRect l="2012" t="63373" r="65307" b="17799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62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una nueva sucursal, los campos que pide son:</w:t>
      </w:r>
    </w:p>
    <w:p>
      <w:pPr>
        <w:numPr>
          <w:ilvl w:val="0"/>
          <w:numId w:val="4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Nombre de la sucursal.</w:t>
      </w:r>
    </w:p>
    <w:p>
      <w:pPr>
        <w:numPr>
          <w:ilvl w:val="0"/>
          <w:numId w:val="4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Cantidad de habitaciones.</w:t>
      </w:r>
    </w:p>
    <w:p>
      <w:pPr>
        <w:numPr>
          <w:ilvl w:val="0"/>
          <w:numId w:val="4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Teléfono.</w:t>
      </w:r>
    </w:p>
    <w:p>
      <w:pPr>
        <w:numPr>
          <w:ilvl w:val="0"/>
          <w:numId w:val="4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Email (verifica que el correo sea válido).</w:t>
      </w:r>
    </w:p>
    <w:p>
      <w:pPr>
        <w:numPr>
          <w:ilvl w:val="0"/>
          <w:numId w:val="4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Dirección.</w:t>
      </w:r>
    </w:p>
    <w:p>
      <w:pPr>
        <w:numPr>
          <w:ilvl w:val="0"/>
          <w:numId w:val="4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Descripción (opcional).</w:t>
      </w:r>
    </w:p>
    <w:p>
      <w:pPr>
        <w:numPr>
          <w:ilvl w:val="0"/>
          <w:numId w:val="4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Id del Restaurante (genera todos los restaurantes guardados en la base).</w:t>
      </w:r>
    </w:p>
    <w:p>
      <w:pPr>
        <w:numPr>
          <w:ilvl w:val="0"/>
          <w:numId w:val="4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Descripción del hotel.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30855"/>
            <wp:effectExtent l="0" t="0" r="11430" b="171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12"/>
                    <a:srcRect t="3427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momento de registrar una nueva sucursal, nos muestra todos los restaurantes que están guardados en la base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49905"/>
            <wp:effectExtent l="0" t="0" r="11430" b="17145"/>
            <wp:docPr id="3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0"/>
                    <pic:cNvPicPr>
                      <a:picLocks noChangeAspect="1"/>
                    </pic:cNvPicPr>
                  </pic:nvPicPr>
                  <pic:blipFill>
                    <a:blip r:embed="rId13"/>
                    <a:srcRect t="3998" b="456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una nueva sucursal</w:t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3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una sucursal (el modal prepopula la información de la sucursal seleccionada)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3011805"/>
            <wp:effectExtent l="0" t="0" r="11430" b="171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15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la sucursal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seleccionada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1214755" cy="674370"/>
            <wp:effectExtent l="0" t="0" r="4445" b="11430"/>
            <wp:docPr id="3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una sucursal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21330"/>
            <wp:effectExtent l="0" t="0" r="1143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17"/>
                    <a:srcRect t="4854" b="456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18"/>
                    <a:srcRect t="3998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nuestros empleados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2992755"/>
            <wp:effectExtent l="0" t="0" r="11430" b="171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9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buscar un empleado en específico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2973705"/>
            <wp:effectExtent l="0" t="0" r="11430" b="171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20"/>
                    <a:srcRect t="4854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ordenarlos por Id (ASC)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21"/>
                    <a:srcRect t="4569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ordenarlos por Id (DESC)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02280"/>
            <wp:effectExtent l="0" t="0" r="1143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22"/>
                    <a:srcRect t="3998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(Podemos ordenarlos también por nombre, email, fecha nacimiento, fecha ingreso, estado o dirección).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un empleado” si queremos crear un nuevo empleado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1891030" cy="544195"/>
            <wp:effectExtent l="0" t="0" r="13970" b="8255"/>
            <wp:docPr id="3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5"/>
                    <pic:cNvPicPr>
                      <a:picLocks noChangeAspect="1"/>
                    </pic:cNvPicPr>
                  </pic:nvPicPr>
                  <pic:blipFill>
                    <a:blip r:embed="rId23"/>
                    <a:srcRect l="1210" t="61603" r="66913" b="22083"/>
                    <a:stretch>
                      <a:fillRect/>
                    </a:stretch>
                  </pic:blipFill>
                  <pic:spPr>
                    <a:xfrm>
                      <a:off x="0" y="0"/>
                      <a:ext cx="189103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 nuevo empleado, los campos que pide son: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Primer nombre.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Segundo nombre.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Primer apellido.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Segundo apellido.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Email (verifica que sea un correo válido).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Contraseña.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Género.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Dirección (opcional).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Fecha de nacimiento (verifica que sea mayor de edad).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Código de empleado (debe de ser único).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Estado (es activo por default).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Sucursal (genera todas las sucursales guardadas en la base).</w:t>
      </w:r>
    </w:p>
    <w:p>
      <w:pPr>
        <w:numPr>
          <w:ilvl w:val="0"/>
          <w:numId w:val="5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Id del empleado superior.</w:t>
      </w:r>
    </w:p>
    <w:p>
      <w:pPr>
        <w:numPr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/>
                    </pic:cNvPicPr>
                  </pic:nvPicPr>
                  <pic:blipFill>
                    <a:blip r:embed="rId24"/>
                    <a:srcRect t="3998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Al momento de registrar un nuevo empleado, nos muestra todas las sucursales que están guardadas en la base</w:t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3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1"/>
                    <pic:cNvPicPr>
                      <a:picLocks noChangeAspect="1"/>
                    </pic:cNvPicPr>
                  </pic:nvPicPr>
                  <pic:blipFill>
                    <a:blip r:embed="rId25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 nuevo empleado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3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 empleado (el modal prepopula la información del empleado seleccionado)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/>
                    </pic:cNvPicPr>
                  </pic:nvPicPr>
                  <pic:blipFill>
                    <a:blip r:embed="rId26"/>
                    <a:srcRect t="4569" b="5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el empleado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seleccionado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1214755" cy="674370"/>
            <wp:effectExtent l="0" t="0" r="4445" b="11430"/>
            <wp:docPr id="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 empleado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64180"/>
            <wp:effectExtent l="0" t="0" r="1143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27"/>
                    <a:srcRect t="4854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/>
                    </pic:cNvPicPr>
                  </pic:nvPicPr>
                  <pic:blipFill>
                    <a:blip r:embed="rId28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nuestros clientes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83230"/>
            <wp:effectExtent l="0" t="0" r="1143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/>
                    </pic:cNvPicPr>
                  </pic:nvPicPr>
                  <pic:blipFill>
                    <a:blip r:embed="rId29"/>
                    <a:srcRect t="4283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un cliente” si queremos crear un nuevo empleado</w:t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1700530" cy="481330"/>
            <wp:effectExtent l="0" t="0" r="13970" b="13970"/>
            <wp:docPr id="4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37"/>
                    <pic:cNvPicPr>
                      <a:picLocks noChangeAspect="1"/>
                    </pic:cNvPicPr>
                  </pic:nvPicPr>
                  <pic:blipFill>
                    <a:blip r:embed="rId30"/>
                    <a:srcRect l="1531" t="50124" r="69803" b="35446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 nuevo cliente, los campos que pide son: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 xml:space="preserve">Primer nombre. 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Segundo nombre.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Primer apellido.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Segundo apellido.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Email (verifica que sea un correo válido).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Contraseña.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Género.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Dirección (opcional).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Fecha de nacimiento (verifica que sea mayor de edad).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Teléfono.</w:t>
      </w:r>
    </w:p>
    <w:p>
      <w:pPr>
        <w:numPr>
          <w:ilvl w:val="0"/>
          <w:numId w:val="6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Estado (es activo por default).</w:t>
      </w:r>
    </w:p>
    <w:p>
      <w:pPr>
        <w:numPr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2983230"/>
            <wp:effectExtent l="0" t="0" r="1143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/>
                    </pic:cNvPicPr>
                  </pic:nvPicPr>
                  <pic:blipFill>
                    <a:blip r:embed="rId31"/>
                    <a:srcRect t="4569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 nuevo cliente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4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 cliente (el modal prepopula la información del cliente seleccionado)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/>
                    </pic:cNvPicPr>
                  </pic:nvPicPr>
                  <pic:blipFill>
                    <a:blip r:embed="rId32"/>
                    <a:srcRect t="4283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el cliente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seleccionado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214755" cy="674370"/>
            <wp:effectExtent l="0" t="0" r="4445" b="11430"/>
            <wp:docPr id="4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 cliente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/>
                    </pic:cNvPicPr>
                  </pic:nvPicPr>
                  <pic:blipFill>
                    <a:blip r:embed="rId33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5932170" cy="3002280"/>
            <wp:effectExtent l="0" t="0" r="1143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>
                      <a:picLocks noChangeAspect="1"/>
                    </pic:cNvPicPr>
                  </pic:nvPicPr>
                  <pic:blipFill>
                    <a:blip r:embed="rId34"/>
                    <a:srcRect t="4283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nuestras facturas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2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2"/>
                    <pic:cNvPicPr>
                      <a:picLocks noChangeAspect="1"/>
                    </pic:cNvPicPr>
                  </pic:nvPicPr>
                  <pic:blipFill>
                    <a:blip r:embed="rId35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factura” si queremos crear una nueva factura</w:t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1490980" cy="462280"/>
            <wp:effectExtent l="0" t="0" r="13970" b="13970"/>
            <wp:docPr id="44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38"/>
                    <pic:cNvPicPr>
                      <a:picLocks noChangeAspect="1"/>
                    </pic:cNvPicPr>
                  </pic:nvPicPr>
                  <pic:blipFill>
                    <a:blip r:embed="rId36"/>
                    <a:srcRect l="1691" t="62974" r="73175" b="23168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46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Únicamente podemos registrar una nueva factura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ver la lista de nuestras habitaciones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2973705"/>
            <wp:effectExtent l="0" t="0" r="11430" b="17145"/>
            <wp:docPr id="2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3"/>
                    <pic:cNvPicPr>
                      <a:picLocks noChangeAspect="1"/>
                    </pic:cNvPicPr>
                  </pic:nvPicPr>
                  <pic:blipFill>
                    <a:blip r:embed="rId37"/>
                    <a:srcRect t="4569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“registrar habitación” si queremos crear una nueva habitación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776730" cy="554990"/>
            <wp:effectExtent l="0" t="0" r="13970" b="16510"/>
            <wp:docPr id="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"/>
                    <pic:cNvPicPr>
                      <a:picLocks noChangeAspect="1"/>
                    </pic:cNvPicPr>
                  </pic:nvPicPr>
                  <pic:blipFill>
                    <a:blip r:embed="rId38"/>
                    <a:srcRect l="1691" t="62388" r="68371" b="20917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55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registrar una nueva habitación los campos que pide son:</w:t>
      </w:r>
    </w:p>
    <w:p>
      <w:pPr>
        <w:numPr>
          <w:ilvl w:val="0"/>
          <w:numId w:val="7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Número de habitación.</w:t>
      </w:r>
    </w:p>
    <w:p>
      <w:pPr>
        <w:numPr>
          <w:ilvl w:val="0"/>
          <w:numId w:val="7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Número de piso.</w:t>
      </w:r>
    </w:p>
    <w:p>
      <w:pPr>
        <w:numPr>
          <w:ilvl w:val="0"/>
          <w:numId w:val="7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Estado.</w:t>
      </w:r>
    </w:p>
    <w:p>
      <w:pPr>
        <w:numPr>
          <w:ilvl w:val="0"/>
          <w:numId w:val="7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Descripción.</w:t>
      </w:r>
    </w:p>
    <w:p>
      <w:pPr>
        <w:numPr>
          <w:ilvl w:val="0"/>
          <w:numId w:val="7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Tipo de categoría.  (genera todos los tipos de categoría guardados en la base).</w:t>
      </w:r>
    </w:p>
    <w:p>
      <w:pPr>
        <w:numPr>
          <w:ilvl w:val="0"/>
          <w:numId w:val="7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Tipo de habitación.(genera todos los tipos de habitación guardados en la base).</w:t>
      </w:r>
    </w:p>
    <w:p>
      <w:pPr>
        <w:numPr>
          <w:ilvl w:val="0"/>
          <w:numId w:val="7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Sucursal. (genera todas las sucursales guardadas en la base).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32170" cy="2992755"/>
            <wp:effectExtent l="0" t="0" r="11430" b="17145"/>
            <wp:docPr id="2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4"/>
                    <pic:cNvPicPr>
                      <a:picLocks noChangeAspect="1"/>
                    </pic:cNvPicPr>
                  </pic:nvPicPr>
                  <pic:blipFill>
                    <a:blip r:embed="rId39"/>
                    <a:srcRect t="4854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“Guardar” para poder registrar una nueva habitación.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081405" cy="690880"/>
            <wp:effectExtent l="0" t="0" r="4445" b="13970"/>
            <wp:docPr id="3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4"/>
                    <pic:cNvPicPr>
                      <a:picLocks noChangeAspect="1"/>
                    </pic:cNvPicPr>
                  </pic:nvPicPr>
                  <pic:blipFill>
                    <a:blip r:embed="rId14"/>
                    <a:srcRect l="2815" t="59832" r="78955" b="1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editar/actualizar una habitación (el modal prepopula la información de la habitación seleccionada)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drawing>
          <wp:inline distT="0" distB="0" distL="114300" distR="114300">
            <wp:extent cx="5932170" cy="3021330"/>
            <wp:effectExtent l="0" t="0" r="11430" b="7620"/>
            <wp:docPr id="2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5"/>
                    <pic:cNvPicPr>
                      <a:picLocks noChangeAspect="1"/>
                    </pic:cNvPicPr>
                  </pic:nvPicPr>
                  <pic:blipFill>
                    <a:blip r:embed="rId40"/>
                    <a:srcRect t="4569" b="485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Hacemos click en el botón que dice “Actualizar” para poder actualizar la habitación seleccionada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214755" cy="674370"/>
            <wp:effectExtent l="0" t="0" r="4445" b="11430"/>
            <wp:docPr id="45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36"/>
                    <pic:cNvPicPr>
                      <a:picLocks noChangeAspect="1"/>
                    </pic:cNvPicPr>
                  </pic:nvPicPr>
                  <pic:blipFill>
                    <a:blip r:embed="rId16"/>
                    <a:srcRect l="3297" t="59890" r="76226" b="1989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eliminar una habitación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32170" cy="3011805"/>
            <wp:effectExtent l="0" t="0" r="11430" b="17145"/>
            <wp:docPr id="2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6"/>
                    <pic:cNvPicPr>
                      <a:picLocks noChangeAspect="1"/>
                    </pic:cNvPicPr>
                  </pic:nvPicPr>
                  <pic:blipFill>
                    <a:blip r:embed="rId41"/>
                    <a:srcRect t="428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  <w:r>
        <w:drawing>
          <wp:inline distT="0" distB="0" distL="114300" distR="114300">
            <wp:extent cx="5932170" cy="2992755"/>
            <wp:effectExtent l="0" t="0" r="11430" b="17145"/>
            <wp:docPr id="2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7"/>
                    <pic:cNvPicPr>
                      <a:picLocks noChangeAspect="1"/>
                    </pic:cNvPicPr>
                  </pic:nvPicPr>
                  <pic:blipFill>
                    <a:blip r:embed="rId42"/>
                    <a:srcRect t="4569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  <w:r>
        <w:rPr>
          <w:rFonts w:hint="default" w:ascii="Arial" w:hAnsi="Arial" w:cs="Arial"/>
          <w:sz w:val="24"/>
          <w:szCs w:val="24"/>
          <w:lang w:val="es-HN"/>
        </w:rPr>
        <w:t>Podemos cerrar sesión.</w:t>
      </w:r>
    </w:p>
    <w:p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sz w:val="24"/>
          <w:szCs w:val="24"/>
          <w:lang w:val="es-H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231640" cy="1175385"/>
            <wp:effectExtent l="0" t="0" r="16510" b="5715"/>
            <wp:docPr id="4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2"/>
                    <pic:cNvPicPr>
                      <a:picLocks noChangeAspect="1"/>
                    </pic:cNvPicPr>
                  </pic:nvPicPr>
                  <pic:blipFill>
                    <a:blip r:embed="rId43"/>
                    <a:srcRect l="74909" t="5368" b="82239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rPr>
          <w:rFonts w:hint="default" w:ascii="Arial" w:hAnsi="Arial" w:cs="Arial"/>
          <w:sz w:val="24"/>
          <w:szCs w:val="24"/>
          <w:lang w:val="es-HN"/>
        </w:rPr>
        <w:t>Al cerrar sesión, redirige al log-in.</w:t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s-HN"/>
        </w:rPr>
      </w:pPr>
      <w:bookmarkStart w:id="0" w:name="_GoBack"/>
      <w:bookmarkEnd w:id="0"/>
      <w:r>
        <w:drawing>
          <wp:inline distT="0" distB="0" distL="114300" distR="114300">
            <wp:extent cx="5932170" cy="2973705"/>
            <wp:effectExtent l="0" t="0" r="11430" b="17145"/>
            <wp:docPr id="4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3"/>
                    <pic:cNvPicPr>
                      <a:picLocks noChangeAspect="1"/>
                    </pic:cNvPicPr>
                  </pic:nvPicPr>
                  <pic:blipFill>
                    <a:blip r:embed="rId44"/>
                    <a:srcRect t="4854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ff1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0B4D9B"/>
    <w:multiLevelType w:val="singleLevel"/>
    <w:tmpl w:val="8F0B4D9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779AABD"/>
    <w:multiLevelType w:val="singleLevel"/>
    <w:tmpl w:val="C779AA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D0EE3E8"/>
    <w:multiLevelType w:val="singleLevel"/>
    <w:tmpl w:val="CD0EE3E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E9AC50F2"/>
    <w:multiLevelType w:val="singleLevel"/>
    <w:tmpl w:val="E9AC50F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16A3FA7"/>
    <w:multiLevelType w:val="singleLevel"/>
    <w:tmpl w:val="516A3FA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538B5698"/>
    <w:multiLevelType w:val="singleLevel"/>
    <w:tmpl w:val="538B5698"/>
    <w:lvl w:ilvl="0" w:tentative="0">
      <w:start w:val="1"/>
      <w:numFmt w:val="lowerLetter"/>
      <w:suff w:val="space"/>
      <w:lvlText w:val="%1)"/>
      <w:lvlJc w:val="left"/>
    </w:lvl>
  </w:abstractNum>
  <w:abstractNum w:abstractNumId="6">
    <w:nsid w:val="58F60380"/>
    <w:multiLevelType w:val="singleLevel"/>
    <w:tmpl w:val="58F60380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42A5"/>
    <w:rsid w:val="002050C4"/>
    <w:rsid w:val="005842A5"/>
    <w:rsid w:val="0095416E"/>
    <w:rsid w:val="0D83579B"/>
    <w:rsid w:val="14B7476B"/>
    <w:rsid w:val="29295792"/>
    <w:rsid w:val="4EAA29FF"/>
    <w:rsid w:val="51B50F48"/>
    <w:rsid w:val="5787511D"/>
    <w:rsid w:val="5C787770"/>
    <w:rsid w:val="611C0574"/>
    <w:rsid w:val="651B5E2B"/>
    <w:rsid w:val="707C01F9"/>
    <w:rsid w:val="798F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s-E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semiHidden/>
    <w:unhideWhenUsed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</Words>
  <Characters>29</Characters>
  <Lines>1</Lines>
  <Paragraphs>1</Paragraphs>
  <ScaleCrop>false</ScaleCrop>
  <LinksUpToDate>false</LinksUpToDate>
  <CharactersWithSpaces>33</CharactersWithSpaces>
  <Application>WPS Office_10.2.0.6020_F1E327BC-269C-435d-A152-05C5408002CA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2018-05-01T22:54:00Z</dcterms:created>
  <dc:creator>Ariel</dc:creator>
  <cp:lastModifiedBy>Valladares_Aguilar</cp:lastModifiedBy>
  <dcterms:modified xsi:type="dcterms:W3CDTF">2018-05-02T10:47:38Z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2058-10.2.0.6020</vt:lpwstr>
  </property>
</Properties>
</file>